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76F6B8C" w:rsidR="008E28A2" w:rsidRPr="008E28A2" w:rsidRDefault="00A72259"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Start w:id="1" w:name="_Hlk234503711"/>
      <w:bookmarkEnd w:id="0"/>
      <w:r w:rsidRPr="00A72259">
        <w:rPr>
          <w:rFonts w:ascii="Times New Roman" w:eastAsia="Times New Roman" w:hAnsi="Times New Roman"/>
          <w:b/>
          <w:sz w:val="24"/>
          <w:szCs w:val="24"/>
        </w:rPr>
        <w:t>ŠVAROS REIKMEN</w:t>
      </w:r>
      <w:r>
        <w:rPr>
          <w:rFonts w:ascii="Times New Roman" w:eastAsia="Times New Roman" w:hAnsi="Times New Roman"/>
          <w:b/>
          <w:sz w:val="24"/>
          <w:szCs w:val="24"/>
        </w:rPr>
        <w:t xml:space="preserve">Ų </w:t>
      </w:r>
      <w:bookmarkEnd w:id="1"/>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B9429B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A72259">
        <w:rPr>
          <w:rFonts w:ascii="Times New Roman" w:eastAsia="Times New Roman" w:hAnsi="Times New Roman"/>
          <w:sz w:val="24"/>
          <w:szCs w:val="24"/>
        </w:rPr>
        <w:t>š</w:t>
      </w:r>
      <w:r w:rsidR="00A72259" w:rsidRPr="00A72259">
        <w:rPr>
          <w:rFonts w:ascii="Times New Roman" w:eastAsia="Times New Roman" w:hAnsi="Times New Roman"/>
          <w:sz w:val="24"/>
          <w:szCs w:val="24"/>
        </w:rPr>
        <w:t>varos reikmen</w:t>
      </w:r>
      <w:r w:rsidR="00A72259">
        <w:rPr>
          <w:rFonts w:ascii="Times New Roman" w:eastAsia="Times New Roman" w:hAnsi="Times New Roman"/>
          <w:sz w:val="24"/>
          <w:szCs w:val="24"/>
        </w:rPr>
        <w:t xml:space="preserve">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2"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2"/>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9F9A8D4"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A72259">
        <w:rPr>
          <w:rFonts w:ascii="Times New Roman" w:eastAsia="Times New Roman" w:hAnsi="Times New Roman"/>
          <w:sz w:val="24"/>
          <w:szCs w:val="24"/>
        </w:rPr>
        <w:t>Š</w:t>
      </w:r>
      <w:r w:rsidR="00A72259" w:rsidRPr="00A72259">
        <w:rPr>
          <w:rFonts w:ascii="Times New Roman" w:eastAsia="Times New Roman" w:hAnsi="Times New Roman"/>
          <w:sz w:val="24"/>
          <w:szCs w:val="24"/>
        </w:rPr>
        <w:t>varos reikmenys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71A92241"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247874" w:rsidRPr="00247874">
        <w:rPr>
          <w:rFonts w:ascii="Times New Roman" w:hAnsi="Times New Roman"/>
          <w:noProof/>
          <w:sz w:val="24"/>
          <w:szCs w:val="24"/>
        </w:rPr>
        <w:t>39224000-8</w:t>
      </w:r>
      <w:r w:rsidR="00A72259">
        <w:rPr>
          <w:rFonts w:ascii="Times New Roman" w:hAnsi="Times New Roman"/>
          <w:noProof/>
          <w:sz w:val="24"/>
          <w:szCs w:val="24"/>
        </w:rPr>
        <w:t xml:space="preserve">, </w:t>
      </w:r>
      <w:r w:rsidR="00A72259" w:rsidRPr="00D83D52">
        <w:rPr>
          <w:rFonts w:ascii="Times New Roman" w:hAnsi="Times New Roman"/>
          <w:noProof/>
          <w:sz w:val="24"/>
          <w:szCs w:val="24"/>
        </w:rPr>
        <w:t>39224330-0</w:t>
      </w:r>
      <w:r w:rsidR="00247874">
        <w:rPr>
          <w:rFonts w:ascii="Times New Roman" w:hAnsi="Times New Roman"/>
          <w:noProof/>
          <w:sz w:val="24"/>
          <w:szCs w:val="24"/>
        </w:rPr>
        <w:t>.</w:t>
      </w:r>
      <w:r w:rsidRPr="008E28A2">
        <w:rPr>
          <w:rFonts w:ascii="Times New Roman" w:hAnsi="Times New Roman"/>
          <w:noProof/>
          <w:sz w:val="24"/>
          <w:szCs w:val="24"/>
        </w:rPr>
        <w:t xml:space="preserve"> </w:t>
      </w:r>
    </w:p>
    <w:p w14:paraId="55B1E3E1" w14:textId="12943322" w:rsidR="008E28A2" w:rsidRPr="003A0A56"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5A7A693B" w14:textId="41320337" w:rsidR="003A0A56" w:rsidRPr="008E28A2" w:rsidRDefault="003A0A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Prekių kiekis – </w:t>
      </w:r>
      <w:r w:rsidR="00954F9C">
        <w:rPr>
          <w:rFonts w:ascii="Times New Roman" w:hAnsi="Times New Roman"/>
          <w:color w:val="000000" w:themeColor="text1"/>
          <w:sz w:val="24"/>
          <w:szCs w:val="24"/>
        </w:rPr>
        <w:t>24</w:t>
      </w:r>
      <w:r>
        <w:rPr>
          <w:rFonts w:ascii="Times New Roman" w:hAnsi="Times New Roman"/>
          <w:color w:val="000000" w:themeColor="text1"/>
          <w:sz w:val="24"/>
          <w:szCs w:val="24"/>
        </w:rPr>
        <w:t>0 vienetų</w:t>
      </w:r>
      <w:r w:rsidR="00954F9C">
        <w:rPr>
          <w:rFonts w:ascii="Times New Roman" w:hAnsi="Times New Roman"/>
          <w:color w:val="000000" w:themeColor="text1"/>
          <w:sz w:val="24"/>
          <w:szCs w:val="24"/>
        </w:rPr>
        <w:t xml:space="preserve"> švaros reikmenų: </w:t>
      </w:r>
      <w:r w:rsidR="00954F9C" w:rsidRPr="00954F9C">
        <w:rPr>
          <w:rFonts w:ascii="Times New Roman" w:hAnsi="Times New Roman"/>
          <w:color w:val="000000" w:themeColor="text1"/>
          <w:sz w:val="24"/>
          <w:szCs w:val="24"/>
        </w:rPr>
        <w:t xml:space="preserve">60 vnt. šluotų, 60 vnt. grindų valymo šepečių kartu su šluoste „MOP“, 60 vnt. šluotelių su </w:t>
      </w:r>
      <w:proofErr w:type="spellStart"/>
      <w:r w:rsidR="00954F9C" w:rsidRPr="00954F9C">
        <w:rPr>
          <w:rFonts w:ascii="Times New Roman" w:hAnsi="Times New Roman"/>
          <w:color w:val="000000" w:themeColor="text1"/>
          <w:sz w:val="24"/>
          <w:szCs w:val="24"/>
        </w:rPr>
        <w:t>semtuvėliu</w:t>
      </w:r>
      <w:proofErr w:type="spellEnd"/>
      <w:r w:rsidR="00954F9C">
        <w:rPr>
          <w:rFonts w:ascii="Times New Roman" w:hAnsi="Times New Roman"/>
          <w:color w:val="000000" w:themeColor="text1"/>
          <w:sz w:val="24"/>
          <w:szCs w:val="24"/>
        </w:rPr>
        <w:t xml:space="preserve"> ir</w:t>
      </w:r>
      <w:r w:rsidR="00954F9C" w:rsidRPr="00954F9C">
        <w:rPr>
          <w:rFonts w:ascii="Times New Roman" w:hAnsi="Times New Roman"/>
          <w:color w:val="000000" w:themeColor="text1"/>
          <w:sz w:val="24"/>
          <w:szCs w:val="24"/>
        </w:rPr>
        <w:t xml:space="preserve"> 60 vnt. kibirų</w:t>
      </w:r>
      <w:r w:rsidR="00954F9C">
        <w:rPr>
          <w:rFonts w:ascii="Times New Roman" w:hAnsi="Times New Roman"/>
          <w:color w:val="000000" w:themeColor="text1"/>
          <w:sz w:val="24"/>
          <w:szCs w:val="24"/>
        </w:rPr>
        <w:t>.</w:t>
      </w:r>
      <w:r w:rsidR="00954F9C" w:rsidRPr="00954F9C">
        <w:rPr>
          <w:rFonts w:ascii="Times New Roman" w:hAnsi="Times New Roman"/>
          <w:color w:val="000000" w:themeColor="text1"/>
          <w:sz w:val="24"/>
          <w:szCs w:val="24"/>
        </w:rPr>
        <w:t xml:space="preserve"> </w:t>
      </w:r>
    </w:p>
    <w:p w14:paraId="24801C49" w14:textId="71585045"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w:t>
      </w:r>
      <w:r w:rsidR="00954F9C">
        <w:rPr>
          <w:rFonts w:ascii="Times New Roman" w:hAnsi="Times New Roman"/>
          <w:b/>
          <w:sz w:val="24"/>
          <w:szCs w:val="24"/>
        </w:rPr>
        <w:t>10</w:t>
      </w:r>
      <w:r w:rsidR="00CF08B1" w:rsidRPr="00CF08B1">
        <w:rPr>
          <w:rFonts w:ascii="Times New Roman" w:hAnsi="Times New Roman"/>
          <w:b/>
          <w:sz w:val="24"/>
          <w:szCs w:val="24"/>
        </w:rPr>
        <w:t xml:space="preserve"> d. d. </w:t>
      </w:r>
      <w:r w:rsidR="00CF08B1" w:rsidRPr="00A45A6B">
        <w:rPr>
          <w:rFonts w:ascii="Times New Roman" w:hAnsi="Times New Roman"/>
          <w:sz w:val="24"/>
          <w:szCs w:val="24"/>
        </w:rPr>
        <w:t>nuo prekių užsakymo</w:t>
      </w:r>
      <w:r w:rsidR="00CF08B1" w:rsidRPr="00CF08B1">
        <w:rPr>
          <w:rFonts w:ascii="Times New Roman" w:hAnsi="Times New Roman"/>
          <w:b/>
          <w:sz w:val="24"/>
          <w:szCs w:val="24"/>
        </w:rPr>
        <w:t xml:space="preserve"> </w:t>
      </w:r>
      <w:r w:rsidR="0034563E" w:rsidRPr="0034563E">
        <w:rPr>
          <w:rFonts w:ascii="Times New Roman" w:hAnsi="Times New Roman"/>
          <w:sz w:val="24"/>
          <w:szCs w:val="24"/>
        </w:rPr>
        <w:t>dienos.</w:t>
      </w:r>
    </w:p>
    <w:p w14:paraId="3CE269A6" w14:textId="493E77C4"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A45A6B" w:rsidRPr="00A45A6B">
        <w:rPr>
          <w:rFonts w:ascii="Times New Roman" w:hAnsi="Times New Roman"/>
          <w:color w:val="000000" w:themeColor="text1"/>
          <w:sz w:val="24"/>
          <w:szCs w:val="24"/>
        </w:rPr>
        <w:t>A. Jaroševičiaus g.</w:t>
      </w:r>
      <w:r w:rsidR="00A45A6B">
        <w:rPr>
          <w:rFonts w:ascii="Times New Roman" w:hAnsi="Times New Roman"/>
          <w:color w:val="000000" w:themeColor="text1"/>
          <w:sz w:val="24"/>
          <w:szCs w:val="24"/>
        </w:rPr>
        <w:t xml:space="preserve"> </w:t>
      </w:r>
      <w:r w:rsidR="00A45A6B" w:rsidRPr="00A45A6B">
        <w:rPr>
          <w:rFonts w:ascii="Times New Roman" w:hAnsi="Times New Roman"/>
          <w:color w:val="000000" w:themeColor="text1"/>
          <w:sz w:val="24"/>
          <w:szCs w:val="24"/>
        </w:rPr>
        <w:t>10b, Vilnius</w:t>
      </w:r>
      <w:r w:rsidR="00BB4BB2" w:rsidRPr="00BB4BB2">
        <w:rPr>
          <w:rFonts w:ascii="Times New Roman" w:hAnsi="Times New Roman"/>
          <w:color w:val="000000" w:themeColor="text1"/>
          <w:sz w:val="24"/>
          <w:szCs w:val="24"/>
        </w:rPr>
        <w:t>.</w:t>
      </w:r>
    </w:p>
    <w:p w14:paraId="7C857C6E" w14:textId="76305536" w:rsidR="00D17607" w:rsidRDefault="00D1760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D17607">
        <w:rPr>
          <w:rFonts w:ascii="Times New Roman" w:hAnsi="Times New Roman"/>
          <w:color w:val="000000" w:themeColor="text1"/>
          <w:sz w:val="24"/>
          <w:szCs w:val="24"/>
        </w:rPr>
        <w:t>Tiekėjas, teikdamas siūlomų Prekių duomenis,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w:t>
      </w:r>
    </w:p>
    <w:p w14:paraId="61C9E56C" w14:textId="15AA0B90"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4120FE" w:rsidRPr="004120FE">
        <w:rPr>
          <w:rFonts w:ascii="Times New Roman" w:hAnsi="Times New Roman"/>
          <w:b/>
          <w:color w:val="000000" w:themeColor="text1"/>
          <w:sz w:val="24"/>
          <w:szCs w:val="24"/>
        </w:rPr>
        <w:t>2904</w:t>
      </w:r>
      <w:bookmarkStart w:id="3" w:name="_GoBack"/>
      <w:bookmarkEnd w:id="3"/>
      <w:r w:rsidR="00A45A6B">
        <w:rPr>
          <w:rFonts w:ascii="Times New Roman" w:hAnsi="Times New Roman"/>
          <w:b/>
          <w:color w:val="000000" w:themeColor="text1"/>
          <w:sz w:val="24"/>
          <w:szCs w:val="24"/>
        </w:rPr>
        <w:t xml:space="preserve">,00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642B8586" w14:textId="532AAA3E" w:rsidR="004E0AB4" w:rsidRPr="004E0AB4" w:rsidRDefault="00F82078" w:rsidP="004E0AB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1D527EF5" w14:textId="35F5D71C" w:rsidR="00CB5240" w:rsidRPr="002F728A" w:rsidRDefault="004E0AB4" w:rsidP="003C70BE">
      <w:pPr>
        <w:suppressAutoHyphens w:val="0"/>
        <w:autoSpaceDN/>
        <w:spacing w:after="0"/>
        <w:ind w:firstLine="851"/>
        <w:jc w:val="both"/>
        <w:rPr>
          <w:rFonts w:ascii="Times New Roman" w:eastAsia="Times New Roman" w:hAnsi="Times New Roman"/>
          <w:sz w:val="24"/>
          <w:szCs w:val="24"/>
          <w:lang w:eastAsia="lt-LT"/>
        </w:rPr>
      </w:pPr>
      <w:r w:rsidRPr="002F728A">
        <w:rPr>
          <w:rFonts w:ascii="Times New Roman" w:eastAsia="Times New Roman" w:hAnsi="Times New Roman"/>
          <w:sz w:val="24"/>
          <w:szCs w:val="24"/>
          <w:lang w:eastAsia="lt-LT"/>
        </w:rPr>
        <w:t xml:space="preserve">4.4.4.1. </w:t>
      </w:r>
      <w:r w:rsidR="003312E4" w:rsidRPr="006C62CD">
        <w:rPr>
          <w:rFonts w:ascii="Times New Roman" w:eastAsia="Times New Roman" w:hAnsi="Times New Roman"/>
          <w:sz w:val="24"/>
          <w:szCs w:val="24"/>
          <w:lang w:eastAsia="lt-LT"/>
        </w:rPr>
        <w:t xml:space="preserve">Maršrutas iki </w:t>
      </w:r>
      <w:r w:rsidR="003312E4">
        <w:rPr>
          <w:rFonts w:ascii="Times New Roman" w:eastAsia="Times New Roman" w:hAnsi="Times New Roman"/>
          <w:sz w:val="24"/>
          <w:szCs w:val="24"/>
          <w:lang w:eastAsia="lt-LT"/>
        </w:rPr>
        <w:t xml:space="preserve">prekių pristatymo </w:t>
      </w:r>
      <w:r w:rsidR="003312E4" w:rsidRPr="006C62CD">
        <w:rPr>
          <w:rFonts w:ascii="Times New Roman" w:eastAsia="Times New Roman" w:hAnsi="Times New Roman"/>
          <w:sz w:val="24"/>
          <w:szCs w:val="24"/>
          <w:lang w:eastAsia="lt-LT"/>
        </w:rPr>
        <w:t>objekto planuojamas taip, kad būtų sunaudojama kuo mažiau degalų</w:t>
      </w:r>
      <w:r w:rsidR="003312E4">
        <w:rPr>
          <w:rFonts w:ascii="Times New Roman" w:eastAsia="Times New Roman" w:hAnsi="Times New Roman"/>
          <w:sz w:val="24"/>
          <w:szCs w:val="24"/>
          <w:lang w:eastAsia="lt-LT"/>
        </w:rPr>
        <w:t>;</w:t>
      </w:r>
    </w:p>
    <w:p w14:paraId="30452EAE" w14:textId="23A163CF" w:rsidR="00C50C32" w:rsidRDefault="00C50C32" w:rsidP="00C50C32">
      <w:pPr>
        <w:suppressAutoHyphens w:val="0"/>
        <w:autoSpaceDN/>
        <w:spacing w:after="0"/>
        <w:ind w:firstLine="851"/>
        <w:jc w:val="both"/>
        <w:rPr>
          <w:rFonts w:ascii="Times New Roman" w:eastAsia="Times New Roman" w:hAnsi="Times New Roman"/>
          <w:sz w:val="24"/>
          <w:szCs w:val="24"/>
          <w:lang w:eastAsia="lt-LT"/>
        </w:rPr>
      </w:pPr>
      <w:bookmarkStart w:id="4" w:name="part_b825c8953469487caca6ea7f511f8478"/>
      <w:bookmarkStart w:id="5" w:name="part_c24dd8876f1d46429a21099c9a36cdca"/>
      <w:bookmarkStart w:id="6" w:name="part_bc692ef2e7914db3941bfcdcbe48f518"/>
      <w:bookmarkEnd w:id="4"/>
      <w:bookmarkEnd w:id="5"/>
      <w:bookmarkEnd w:id="6"/>
      <w:r w:rsidRPr="002F728A">
        <w:rPr>
          <w:rFonts w:ascii="Times New Roman" w:eastAsia="Times New Roman" w:hAnsi="Times New Roman"/>
          <w:sz w:val="24"/>
          <w:szCs w:val="24"/>
          <w:lang w:eastAsia="lt-LT"/>
        </w:rPr>
        <w:t>4.4.4.</w:t>
      </w:r>
      <w:r w:rsidR="003C70BE">
        <w:rPr>
          <w:rFonts w:ascii="Times New Roman" w:eastAsia="Times New Roman" w:hAnsi="Times New Roman"/>
          <w:sz w:val="24"/>
          <w:szCs w:val="24"/>
          <w:lang w:eastAsia="lt-LT"/>
        </w:rPr>
        <w:t>2</w:t>
      </w:r>
      <w:r w:rsidRPr="002F728A">
        <w:rPr>
          <w:rFonts w:ascii="Times New Roman" w:eastAsia="Times New Roman" w:hAnsi="Times New Roman"/>
          <w:sz w:val="24"/>
          <w:szCs w:val="24"/>
          <w:lang w:eastAsia="lt-LT"/>
        </w:rPr>
        <w:t xml:space="preserve">. </w:t>
      </w:r>
      <w:r w:rsidR="003C70BE">
        <w:rPr>
          <w:rFonts w:ascii="Times New Roman" w:eastAsia="Times New Roman" w:hAnsi="Times New Roman"/>
          <w:sz w:val="24"/>
          <w:szCs w:val="24"/>
          <w:lang w:eastAsia="lt-LT"/>
        </w:rPr>
        <w:t>Prekės</w:t>
      </w:r>
      <w:r w:rsidR="004E0AB4" w:rsidRPr="002F728A">
        <w:rPr>
          <w:rFonts w:ascii="Times New Roman" w:eastAsia="Times New Roman" w:hAnsi="Times New Roman"/>
          <w:sz w:val="24"/>
          <w:szCs w:val="24"/>
          <w:lang w:eastAsia="lt-LT"/>
        </w:rPr>
        <w:t xml:space="preserve"> turi būti</w:t>
      </w:r>
      <w:r w:rsidRPr="002F728A">
        <w:rPr>
          <w:rFonts w:ascii="Times New Roman" w:eastAsia="Times New Roman" w:hAnsi="Times New Roman"/>
          <w:sz w:val="24"/>
          <w:szCs w:val="24"/>
          <w:lang w:eastAsia="lt-LT"/>
        </w:rPr>
        <w:t xml:space="preserve"> tvirtos, ilgaamžės, funkcionalios, jos sudedamosios dalys tinka naudoti daug kartų, lengvai pataisomos ir (ar) pakeičiamos</w:t>
      </w:r>
      <w:r w:rsidR="003312E4">
        <w:rPr>
          <w:rFonts w:ascii="Times New Roman" w:eastAsia="Times New Roman" w:hAnsi="Times New Roman"/>
          <w:sz w:val="24"/>
          <w:szCs w:val="24"/>
          <w:lang w:eastAsia="lt-LT"/>
        </w:rPr>
        <w:t>;</w:t>
      </w:r>
    </w:p>
    <w:p w14:paraId="35FF47D8" w14:textId="4A105296" w:rsidR="003312E4" w:rsidRPr="002F728A" w:rsidRDefault="003312E4" w:rsidP="00C50C32">
      <w:pPr>
        <w:suppressAutoHyphens w:val="0"/>
        <w:autoSpaceDN/>
        <w:spacing w:after="0"/>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4.4.4.</w:t>
      </w:r>
      <w:r w:rsidR="003C70BE">
        <w:rPr>
          <w:rFonts w:ascii="Times New Roman" w:eastAsia="Times New Roman" w:hAnsi="Times New Roman"/>
          <w:sz w:val="24"/>
          <w:szCs w:val="24"/>
          <w:lang w:eastAsia="lt-LT"/>
        </w:rPr>
        <w:t>3</w:t>
      </w:r>
      <w:r>
        <w:rPr>
          <w:rFonts w:ascii="Times New Roman" w:eastAsia="Times New Roman" w:hAnsi="Times New Roman"/>
          <w:sz w:val="24"/>
          <w:szCs w:val="24"/>
          <w:lang w:eastAsia="lt-LT"/>
        </w:rPr>
        <w:t xml:space="preserve">. </w:t>
      </w:r>
      <w:r w:rsidRPr="003312E4">
        <w:rPr>
          <w:rFonts w:ascii="Times New Roman" w:eastAsia="Times New Roman" w:hAnsi="Times New Roman"/>
          <w:sz w:val="24"/>
          <w:szCs w:val="24"/>
          <w:lang w:eastAsia="lt-LT"/>
        </w:rPr>
        <w:t>Prekes pristatyti pakuotėse, kurios pagamintos iš lengvai perdirbamų medžiagų  arba turi antrinio panaudojimo galimybę.</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7" w:name="part_0a2373422dfd4d59b8abd1db05caf411"/>
      <w:bookmarkEnd w:id="7"/>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2458AE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A45A6B">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A45A6B">
        <w:rPr>
          <w:rFonts w:ascii="Times New Roman" w:hAnsi="Times New Roman"/>
          <w:b/>
          <w:color w:val="000000" w:themeColor="text1"/>
          <w:sz w:val="24"/>
          <w:szCs w:val="24"/>
        </w:rPr>
        <w:t>1</w:t>
      </w:r>
      <w:r w:rsidR="004120FE">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8" w:name="_Toc466549116"/>
      <w:r w:rsidRPr="008E28A2">
        <w:rPr>
          <w:rFonts w:ascii="Times New Roman" w:hAnsi="Times New Roman"/>
          <w:sz w:val="24"/>
          <w:szCs w:val="24"/>
        </w:rPr>
        <w:t>VI. SUSIPAŽINIMO SU PASIŪLYMAIS PROCEDŪROS</w:t>
      </w:r>
      <w:bookmarkEnd w:id="8"/>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4120FE"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16F54"/>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1DCC"/>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47874"/>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728A"/>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12E4"/>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0A56"/>
    <w:rsid w:val="003A3BE3"/>
    <w:rsid w:val="003B31F3"/>
    <w:rsid w:val="003B4556"/>
    <w:rsid w:val="003B4859"/>
    <w:rsid w:val="003C009E"/>
    <w:rsid w:val="003C3195"/>
    <w:rsid w:val="003C4880"/>
    <w:rsid w:val="003C4EB7"/>
    <w:rsid w:val="003C593B"/>
    <w:rsid w:val="003C5F2C"/>
    <w:rsid w:val="003C70BE"/>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20FE"/>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0AB4"/>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3EDF"/>
    <w:rsid w:val="00826A83"/>
    <w:rsid w:val="0082791A"/>
    <w:rsid w:val="00832AC6"/>
    <w:rsid w:val="00832DB1"/>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4F9C"/>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45A6B"/>
    <w:rsid w:val="00A5595E"/>
    <w:rsid w:val="00A57DC0"/>
    <w:rsid w:val="00A6102D"/>
    <w:rsid w:val="00A61096"/>
    <w:rsid w:val="00A620B5"/>
    <w:rsid w:val="00A63A8A"/>
    <w:rsid w:val="00A63DA8"/>
    <w:rsid w:val="00A64A2F"/>
    <w:rsid w:val="00A64C23"/>
    <w:rsid w:val="00A64C97"/>
    <w:rsid w:val="00A671FD"/>
    <w:rsid w:val="00A72259"/>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240"/>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8B1"/>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17607"/>
    <w:rsid w:val="00D228A2"/>
    <w:rsid w:val="00D244E9"/>
    <w:rsid w:val="00D26DDB"/>
    <w:rsid w:val="00D26E26"/>
    <w:rsid w:val="00D271F5"/>
    <w:rsid w:val="00D30F06"/>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5075"/>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306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d44e4088-9f89-4dfc-868c-5b1bb7340ab6"/>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1dfd7ada-1fc0-4ec4-a980-6dd88fb76a22"/>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BFBBEF-CCE0-4FA4-9E56-D5CAB606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7</Pages>
  <Words>12314</Words>
  <Characters>7019</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96</cp:revision>
  <cp:lastPrinted>2018-01-08T07:51:00Z</cp:lastPrinted>
  <dcterms:created xsi:type="dcterms:W3CDTF">2024-10-22T12:37:00Z</dcterms:created>
  <dcterms:modified xsi:type="dcterms:W3CDTF">2026-07-09T13:09:00Z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